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2267E0" w:rsidRDefault="002267E0" w:rsidP="002B3A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AB6">
        <w:rPr>
          <w:rFonts w:ascii="TH SarabunPSK" w:hAnsi="TH SarabunPSK" w:cs="TH SarabunPSK"/>
          <w:b/>
          <w:bCs/>
          <w:sz w:val="36"/>
          <w:szCs w:val="36"/>
          <w:cs/>
        </w:rPr>
        <w:t>อำนาจหน้าที่ตามพระราชบัญญัติสภาตำบลและองค์การบริหารส่วนตำบล พ.ศ. 2537</w:t>
      </w:r>
    </w:p>
    <w:p w:rsidR="002B3AB6" w:rsidRPr="002B3AB6" w:rsidRDefault="002B3AB6" w:rsidP="002B3A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พ.ศ. 2537 ได้กำหนดให้องค์การบริหารส่วนตำบลมีอำนาจหน้าที่ในการพัฒนาตำบลทั้งในด้านเศรษฐกิจ สังคม และวัฒนธรรม</w:t>
      </w:r>
      <w:hyperlink r:id="rId4" w:anchor="cite_note-1" w:history="1">
        <w:r w:rsidRPr="002267E0">
          <w:rPr>
            <w:rFonts w:ascii="TH SarabunPSK" w:hAnsi="TH SarabunPSK" w:cs="TH SarabunPSK"/>
            <w:sz w:val="32"/>
            <w:szCs w:val="32"/>
            <w:cs/>
          </w:rPr>
          <w:t>[1]</w:t>
        </w:r>
      </w:hyperlink>
      <w:r w:rsidRPr="002267E0">
        <w:rPr>
          <w:rFonts w:ascii="TH SarabunPSK" w:hAnsi="TH SarabunPSK" w:cs="TH SarabunPSK"/>
          <w:sz w:val="32"/>
          <w:szCs w:val="32"/>
          <w:cs/>
        </w:rPr>
        <w:t xml:space="preserve"> ภารกิจหน้าที่ขององค์การบริหารส่วนตำบลจึงมีขอบข่ายงานที่กว้างขวางอีกทั้ง พระราชบัญญัติสภาตำบลและองค์การบริหารส่วนตำบล พ.ศ. 2537 ซึ่งแก้ไขเพิ่มเติมโดยพระราชบัญญัติสภาตำบลและองค์การบริหารส่วนตำบล ฉบับที่ 3 พ.ศ. 2542 กำหนดให้องค์การบริหารส่วนตำบลมีหน้าที่ต้องทำในเขต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>. ดังต่อไปนี้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(1) จัดให้มีและบำรุงรักษาทางน้ำและทางบก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(2)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(3) ป้องกันโรคและระงับโรคติดต่อ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(4) ป้องกันและบรรเทาสาธารณภัย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(5) ส่งเสริมการศึกษา ศาสนา และวัฒนธรรม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(6) ส่งเสริมการพัฒนาสตรี เด็ก เยาวชน ผู้สูงอายุ และผู้พิการ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(7) คุ้มครอง ดูแล และบำรุงรักษาทรัพยากรธรรมชาติและสิ่งแวดล้อม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(8) บำรุงรักษาศิลปะ จารีตประเพณี ภูมิปัญญาท้องถิ่น และวัฒนธรรมอันดีของท้องถิ่นตามความจำเป็นและสมควร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(9)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2267E0" w:rsidRPr="002267E0" w:rsidRDefault="002267E0" w:rsidP="002267E0">
      <w:pPr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นอกจากนั้นองค์การบริหารส่วนตำบลอาจจัดทำกิจการในเขต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>. ดังต่อไปนี้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(1) ให้มีน้ำเพื่อการอุปโภค บริโภค และการเกษตร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(2) ให้มีและบำรุงการไฟฟ้าหรือแสงสว่างโดยวิธีอื่น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(3) ให้มีและบำรุงรักษาทางระบายน้ำ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(5) ให้มีและส่งเสริมกลุ่มเกษตรกรและกิจการสหกรณ์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(6) ส่งเสริมให้มีอุตสาหกรรมในครอบครัว</w:t>
      </w:r>
    </w:p>
    <w:p w:rsid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(7) บำรุงและส่งเสริมการประกอบอาชีพของราษฎร</w:t>
      </w:r>
    </w:p>
    <w:p w:rsidR="009D22F2" w:rsidRDefault="009D22F2" w:rsidP="00206E2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22F2" w:rsidRPr="009D22F2" w:rsidRDefault="009D22F2" w:rsidP="009D22F2">
      <w:pPr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9D22F2" w:rsidRPr="009D22F2" w:rsidRDefault="009D22F2" w:rsidP="009D22F2">
      <w:pPr>
        <w:jc w:val="righ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DEFA2" wp14:editId="357EDAF7">
                <wp:simplePos x="0" y="0"/>
                <wp:positionH relativeFrom="margin">
                  <wp:posOffset>1268730</wp:posOffset>
                </wp:positionH>
                <wp:positionV relativeFrom="paragraph">
                  <wp:posOffset>245110</wp:posOffset>
                </wp:positionV>
                <wp:extent cx="5572125" cy="9525"/>
                <wp:effectExtent l="0" t="0" r="28575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DF0B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9pt,19.3pt" to="538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D22F2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9D22F2" w:rsidRDefault="009D22F2" w:rsidP="009D22F2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(9) หาผลประโยชน์จากทรัพย์สินขององค์การบริหารส่วนตำบล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(10) ให้มีตลาด ท่าเทียบเรือ และท่าข้าม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(11) กิจการเกี่ยวกับการพาณิชย์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(12) การท่องเที่ยว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(13) การผังเมือง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อำนาจหน้าที่ขององค์การบริหารส่วนตำบลตามที่ได้กล่าวมาข้างต้นนั้น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องค์การบริหารส่วนตำบลอาจออกข้อบัญญัติองค์การบริหารส่วนตำบล เพื่อใช้บังคับในเขตองค์การบริหารส่วนตำบลได้เท่าที่ไม่ขัดต่อกฎหมายหรืออำนาจหน้าที่ขององค์การบริหารส่วนตำบล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ในส่วนของการบริหารงานนั้น องค์การบริหารส่วนตำบลมีการจัดแบ่งการบริหารงานออกเป็น สำนักงานปลัดองค์การบริหารส่วนตำบล และส่วนต่าง ๆ ที่องค์การบริหารส่วนตำบลได้ตั้งขึ้น โดยมีพนักงานส่วนตำบลเป็นเจ้าหน้าที่ปฏิบัติงาน และองค์การบริหารส่วนตำบลสามารถขอให้ข้าราชการ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 ไปดำรงตำแหน่งหรือปฏิบัติงานขององค์การบริหารส่วนตำบลชั่วคราวได้โดยไม่ขาดจากต้นสังกัดเดิม โดยให้ผู้ว่าราชการจังหวัดเป็นผู้มีอำนาจอนุญาตได้ตามความจำเป็น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 </w:t>
      </w:r>
    </w:p>
    <w:p w:rsidR="002267E0" w:rsidRDefault="002267E0" w:rsidP="00206E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นอกจากนั้นองค์การบริหารส่วนตำบลอาจทำกิจการนอกเขตองค์การบริหารส่วนตำบลหรือร่วมกับสภาตำบล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206E20" w:rsidRDefault="00206E20" w:rsidP="00206E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06E20" w:rsidRPr="009D22F2" w:rsidRDefault="00206E20" w:rsidP="00206E20">
      <w:pPr>
        <w:jc w:val="righ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1240155</wp:posOffset>
                </wp:positionH>
                <wp:positionV relativeFrom="paragraph">
                  <wp:posOffset>245110</wp:posOffset>
                </wp:positionV>
                <wp:extent cx="557212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5C77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5pt,19.3pt" to="5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9D22F2" w:rsidRPr="009D22F2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206E20" w:rsidRDefault="002267E0" w:rsidP="00206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E2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อำนาจหน้าที่ตามพระราชบัญญัติกำหนดแผนและขั้นตอนการกระจายอำนาจ</w:t>
      </w:r>
    </w:p>
    <w:p w:rsidR="002267E0" w:rsidRDefault="002267E0" w:rsidP="00206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E20">
        <w:rPr>
          <w:rFonts w:ascii="TH SarabunPSK" w:hAnsi="TH SarabunPSK" w:cs="TH SarabunPSK"/>
          <w:b/>
          <w:bCs/>
          <w:sz w:val="36"/>
          <w:szCs w:val="36"/>
          <w:cs/>
        </w:rPr>
        <w:t>ให้แก่องค์กรปกครองส่วนท้องถิ่น พ.ศ. 2542</w:t>
      </w:r>
    </w:p>
    <w:p w:rsidR="00206E20" w:rsidRPr="00206E20" w:rsidRDefault="00206E20" w:rsidP="00206E2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2267E0" w:rsidRPr="002267E0" w:rsidRDefault="002267E0" w:rsidP="00206E2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รัฐธรรมนูญแห่งราชอาณาจักรไทย พ.ศ. 2540 ได้กำหนดให้รัฐต้องกระจายอำนาจให้กับองค์กรปกครองส่วนท้องถิ่น ซึ่งในฐานะที่องค์การบริหารส่วนตำบลเป็นองค์กรปกครองส่วนท้องถิ่นรูปแบบหนึ่ง รัฐก็ต้องกระจายอำนาจให้กับองค์การบริหารส่วนตำบล โดยได้มีการกำหนดไว้ในพระราชบัญญัติกำหนดแผนและขั้นตอนการกระจายอำนาจให้แก่องค์กรปกครองส่วนท้องถิ่น พ.ศ.2542 ซึ่งพระราชบัญญัติดังกล่าวได้กำหนดให้องค์การบริหารส่วนตำบล มีอำนาจและหน้าที่ในการจัดระบบการบริการสาธารณะเพื่อประโยชน์ของประชาชนใน ท้องถิ่นของตนเองดังนี้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(1) การจัดทำแผนพัฒนาท้องถิ่นของตนเอง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(2) การจัดให้มีและบำรุงรักษาทางบก ทางน้ำ และทางระบายน้ำ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(3) การจัดให้มีและควบคุมตลาด ท่าเทียบเรือ ท่าข้าม และที่จอดรถ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(4) การสาธารณูปโภคและการก่อสร้างอื่น ๆ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(5) การสาธารณูปการ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(6) การส่งเสริม การฝึก และการประกอบอาชีพ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(7) การพาณิชย์ และการส่งเสริมการลงทุน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(8) การส่งเสริมการท่องเที่ยว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(9) การจัดการศึกษา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(10) การสังคมสงเคราะห์ และการพัฒนาคุณภาพชีวิตเด็ก สตรี คนชรา และผู้ด้อยโอกาส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(11) การบำรุงรักษาศิลปะ จารีตประเพณี ภูมิปัญญาท้องถิ่น และวัฒนธรรมอันดีของท้องถิ่น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(12) การปรับปรุงแหล่งชุมชนแออัดและการจัดการเกี่ยวกับที่อยู่อาศัย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(13) การจัดให้มีและบำรุงรักษาสถานที่พักผ่อนหย่อนใจ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(14) การส่งเสริมกีฬา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(15) การส่งเสริมประชาธิปไตย ความเสมอภาค และสิทธิเสรีภาพของ ประชาชน</w:t>
      </w:r>
    </w:p>
    <w:p w:rsid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(16) ส่งเสริมการมีส่วนร่วมของราษฎรในการพัฒนาท้องถิ่น</w:t>
      </w:r>
    </w:p>
    <w:p w:rsidR="009D22F2" w:rsidRDefault="009D22F2" w:rsidP="00206E2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22F2" w:rsidRPr="009D22F2" w:rsidRDefault="009D22F2" w:rsidP="009D22F2">
      <w:pPr>
        <w:jc w:val="right"/>
        <w:rPr>
          <w:rFonts w:ascii="TH SarabunPSK" w:hAnsi="TH SarabunPSK" w:cs="TH SarabunPSK"/>
          <w:sz w:val="20"/>
          <w:szCs w:val="20"/>
        </w:rPr>
      </w:pPr>
    </w:p>
    <w:p w:rsidR="009D22F2" w:rsidRPr="009D22F2" w:rsidRDefault="009D22F2" w:rsidP="009D22F2">
      <w:pPr>
        <w:jc w:val="righ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81C1" wp14:editId="7C25C950">
                <wp:simplePos x="0" y="0"/>
                <wp:positionH relativeFrom="margin">
                  <wp:posOffset>1316355</wp:posOffset>
                </wp:positionH>
                <wp:positionV relativeFrom="paragraph">
                  <wp:posOffset>228600</wp:posOffset>
                </wp:positionV>
                <wp:extent cx="5572125" cy="952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699F3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5pt,18pt" to="542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D22F2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9D22F2" w:rsidRPr="002267E0" w:rsidRDefault="009D22F2" w:rsidP="009D22F2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(17) การรักษาความสะอาดและความเป็นระเบียบเรียบร้อยของบ้านเมือง </w:t>
      </w:r>
    </w:p>
    <w:p w:rsidR="002267E0" w:rsidRPr="002267E0" w:rsidRDefault="009D22F2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>(18) การกำจัดมูลฝอย สิ่งปฏิกูล และน้ำเสีย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(19) การสาธารณสุข การอนามัยครอบครัว และการรักษาพยาบาล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(20) การจัดให้มีและควบคุมสุสาน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ปนสถาน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(21) การควบคุมการเลี้ยงสัตว์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(22) การจัดให้มีและควบคุมการฆ่าสัตว์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(23)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(24) การจัดการ การบำรุงรักษา และการใช้ประโยชน์จากป่าไม้ ที่ดิน ทรัพยากรธรรมชาติและสิ่งแวดล้อม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(25) การผังเมือง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(26) การขนส่งและการวิศวกรรมจราจร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(27) การดูแลรักษาที่สาธารณะ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(28) การควบคุมอาคาร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(29) การป้องกันและบรรเทาสาธารณภัย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(30) การรักษาความสงบเรียบร้อย การส่งเสริมและสนับสนุนการป้องกัน และรักษาความปลอดภัยในชีวิตและทรัพย์สิน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(31) กิจการอื่นใดที่เป็นผลประโยชน์ของประชาชนในท้องถิ่นตามที่ คณะกรรมการประกาศกำหนด </w:t>
      </w:r>
    </w:p>
    <w:p w:rsidR="002267E0" w:rsidRPr="00206E20" w:rsidRDefault="002267E0" w:rsidP="002267E0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20">
        <w:rPr>
          <w:rFonts w:ascii="TH SarabunPSK" w:hAnsi="TH SarabunPSK" w:cs="TH SarabunPSK"/>
          <w:b/>
          <w:bCs/>
          <w:sz w:val="32"/>
          <w:szCs w:val="32"/>
          <w:cs/>
        </w:rPr>
        <w:t>เอกสารอ่านเพิ่มเติม</w:t>
      </w:r>
      <w:r w:rsidR="00206E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E20">
        <w:rPr>
          <w:rFonts w:ascii="TH SarabunPSK" w:hAnsi="TH SarabunPSK" w:cs="TH SarabunPSK"/>
          <w:b/>
          <w:bCs/>
          <w:sz w:val="32"/>
          <w:szCs w:val="32"/>
        </w:rPr>
        <w:t>: -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1. พระราชบัญญัติสภาตำบลและองค์การบริหารส่วนตำบล พ.ศ. 2537 ซึ่งแก้ไขเพิ่มเติมโดยพระราชบัญญัติสภาตำบลและองค์การบริหารส่วนตำบล ฉบับที่ 5 พ.ศ. 2546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2. พระราชบัญญัติกำหนดแผนและขั้นตอนการกระจายอำนาจให้แก่องค์กรปกครองส่วนท้องถิ่น พ.ศ.2542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โกวิทย์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 พวงงาม. การปกครองท้องถิ่นไทย</w:t>
      </w:r>
      <w:r w:rsidRPr="002267E0">
        <w:rPr>
          <w:rFonts w:ascii="TH SarabunPSK" w:hAnsi="TH SarabunPSK" w:cs="TH SarabunPSK"/>
          <w:sz w:val="32"/>
          <w:szCs w:val="32"/>
        </w:rPr>
        <w:t xml:space="preserve"> : </w:t>
      </w:r>
      <w:r w:rsidRPr="002267E0">
        <w:rPr>
          <w:rFonts w:ascii="TH SarabunPSK" w:hAnsi="TH SarabunPSK" w:cs="TH SarabunPSK"/>
          <w:sz w:val="32"/>
          <w:szCs w:val="32"/>
          <w:cs/>
        </w:rPr>
        <w:t>หลักการและมิติใหม่ในอนาคต</w:t>
      </w:r>
      <w:r w:rsidRPr="002267E0">
        <w:rPr>
          <w:rFonts w:ascii="TH SarabunPSK" w:hAnsi="TH SarabunPSK" w:cs="TH SarabunPSK"/>
          <w:sz w:val="32"/>
          <w:szCs w:val="32"/>
        </w:rPr>
        <w:t xml:space="preserve">, </w:t>
      </w:r>
      <w:r w:rsidRPr="002267E0">
        <w:rPr>
          <w:rFonts w:ascii="TH SarabunPSK" w:hAnsi="TH SarabunPSK" w:cs="TH SarabunPSK"/>
          <w:sz w:val="32"/>
          <w:szCs w:val="32"/>
          <w:cs/>
        </w:rPr>
        <w:t>พิมพ์ครั้งที่ 3. กรุงเทพฯ</w:t>
      </w:r>
      <w:r w:rsidRPr="002267E0">
        <w:rPr>
          <w:rFonts w:ascii="TH SarabunPSK" w:hAnsi="TH SarabunPSK" w:cs="TH SarabunPSK"/>
          <w:sz w:val="32"/>
          <w:szCs w:val="32"/>
        </w:rPr>
        <w:t xml:space="preserve"> : </w:t>
      </w:r>
      <w:r w:rsidRPr="002267E0">
        <w:rPr>
          <w:rFonts w:ascii="TH SarabunPSK" w:hAnsi="TH SarabunPSK" w:cs="TH SarabunPSK"/>
          <w:sz w:val="32"/>
          <w:szCs w:val="32"/>
          <w:cs/>
        </w:rPr>
        <w:t xml:space="preserve">วิญญูชน. 2544.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 xml:space="preserve">4.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ธเนศวร์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 เจริญเมือง. 100 ปี การปกครองท้องถิ่นไทย พ.ศ. 2440 - 2540. กรุงเทพฯ</w:t>
      </w:r>
      <w:r w:rsidRPr="002267E0">
        <w:rPr>
          <w:rFonts w:ascii="TH SarabunPSK" w:hAnsi="TH SarabunPSK" w:cs="TH SarabunPSK"/>
          <w:sz w:val="32"/>
          <w:szCs w:val="32"/>
        </w:rPr>
        <w:t xml:space="preserve"> : </w:t>
      </w:r>
      <w:r w:rsidRPr="002267E0">
        <w:rPr>
          <w:rFonts w:ascii="TH SarabunPSK" w:hAnsi="TH SarabunPSK" w:cs="TH SarabunPSK"/>
          <w:sz w:val="32"/>
          <w:szCs w:val="32"/>
          <w:cs/>
        </w:rPr>
        <w:t>โครงการจัดพิมพ์คบไฟ</w:t>
      </w:r>
      <w:r w:rsidRPr="002267E0">
        <w:rPr>
          <w:rFonts w:ascii="TH SarabunPSK" w:hAnsi="TH SarabunPSK" w:cs="TH SarabunPSK"/>
          <w:sz w:val="32"/>
          <w:szCs w:val="32"/>
        </w:rPr>
        <w:t xml:space="preserve">, </w:t>
      </w:r>
      <w:r w:rsidRPr="002267E0">
        <w:rPr>
          <w:rFonts w:ascii="TH SarabunPSK" w:hAnsi="TH SarabunPSK" w:cs="TH SarabunPSK"/>
          <w:sz w:val="32"/>
          <w:szCs w:val="32"/>
          <w:cs/>
        </w:rPr>
        <w:t xml:space="preserve">2542. </w:t>
      </w:r>
    </w:p>
    <w:p w:rsidR="002267E0" w:rsidRPr="002267E0" w:rsidRDefault="002267E0" w:rsidP="00206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5. ตระกูล มีชัย. สภาตำบล. กรุงเทพฯ</w:t>
      </w:r>
      <w:r w:rsidRPr="002267E0">
        <w:rPr>
          <w:rFonts w:ascii="TH SarabunPSK" w:hAnsi="TH SarabunPSK" w:cs="TH SarabunPSK"/>
          <w:sz w:val="32"/>
          <w:szCs w:val="32"/>
        </w:rPr>
        <w:t xml:space="preserve"> : </w:t>
      </w:r>
      <w:r w:rsidRPr="002267E0">
        <w:rPr>
          <w:rFonts w:ascii="TH SarabunPSK" w:hAnsi="TH SarabunPSK" w:cs="TH SarabunPSK"/>
          <w:sz w:val="32"/>
          <w:szCs w:val="32"/>
          <w:cs/>
        </w:rPr>
        <w:t>สถาบันนโยบายศึกษา</w:t>
      </w:r>
      <w:r w:rsidRPr="002267E0">
        <w:rPr>
          <w:rFonts w:ascii="TH SarabunPSK" w:hAnsi="TH SarabunPSK" w:cs="TH SarabunPSK"/>
          <w:sz w:val="32"/>
          <w:szCs w:val="32"/>
        </w:rPr>
        <w:t xml:space="preserve">, </w:t>
      </w:r>
      <w:r w:rsidRPr="002267E0">
        <w:rPr>
          <w:rFonts w:ascii="TH SarabunPSK" w:hAnsi="TH SarabunPSK" w:cs="TH SarabunPSK"/>
          <w:sz w:val="32"/>
          <w:szCs w:val="32"/>
          <w:cs/>
        </w:rPr>
        <w:t xml:space="preserve">2537. </w:t>
      </w:r>
    </w:p>
    <w:p w:rsidR="009D22F2" w:rsidRDefault="002267E0" w:rsidP="009D22F2">
      <w:pPr>
        <w:ind w:firstLine="720"/>
        <w:rPr>
          <w:rFonts w:ascii="TH SarabunPSK" w:hAnsi="TH SarabunPSK" w:cs="TH SarabunPSK"/>
          <w:sz w:val="32"/>
          <w:szCs w:val="32"/>
        </w:rPr>
      </w:pPr>
      <w:r w:rsidRPr="002267E0">
        <w:rPr>
          <w:rFonts w:ascii="TH SarabunPSK" w:hAnsi="TH SarabunPSK" w:cs="TH SarabunPSK"/>
          <w:sz w:val="32"/>
          <w:szCs w:val="32"/>
          <w:cs/>
        </w:rPr>
        <w:t>6. สุ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ยิ่งวร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>พันธุ์. ยุทธศาสตร์การบริหารงานของสภาตำบล และองค์การบริหารส่วนตำบล (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>.). กรุงเทพฯ</w:t>
      </w:r>
      <w:r w:rsidRPr="002267E0">
        <w:rPr>
          <w:rFonts w:ascii="TH SarabunPSK" w:hAnsi="TH SarabunPSK" w:cs="TH SarabunPSK"/>
          <w:sz w:val="32"/>
          <w:szCs w:val="32"/>
        </w:rPr>
        <w:t xml:space="preserve"> : </w:t>
      </w:r>
      <w:r w:rsidRPr="002267E0">
        <w:rPr>
          <w:rFonts w:ascii="TH SarabunPSK" w:hAnsi="TH SarabunPSK" w:cs="TH SarabunPSK"/>
          <w:sz w:val="32"/>
          <w:szCs w:val="32"/>
          <w:cs/>
        </w:rPr>
        <w:t xml:space="preserve">บริษัทเท็กซ์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แอนด์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267E0">
        <w:rPr>
          <w:rFonts w:ascii="TH SarabunPSK" w:hAnsi="TH SarabunPSK" w:cs="TH SarabunPSK"/>
          <w:sz w:val="32"/>
          <w:szCs w:val="32"/>
          <w:cs/>
        </w:rPr>
        <w:t>เจอร์นัล</w:t>
      </w:r>
      <w:proofErr w:type="spellEnd"/>
      <w:r w:rsidRPr="002267E0">
        <w:rPr>
          <w:rFonts w:ascii="TH SarabunPSK" w:hAnsi="TH SarabunPSK" w:cs="TH SarabunPSK"/>
          <w:sz w:val="32"/>
          <w:szCs w:val="32"/>
          <w:cs/>
        </w:rPr>
        <w:t xml:space="preserve"> พับลิเคชั่น จำกัด</w:t>
      </w:r>
      <w:r w:rsidRPr="002267E0">
        <w:rPr>
          <w:rFonts w:ascii="TH SarabunPSK" w:hAnsi="TH SarabunPSK" w:cs="TH SarabunPSK"/>
          <w:sz w:val="32"/>
          <w:szCs w:val="32"/>
        </w:rPr>
        <w:t xml:space="preserve">, </w:t>
      </w:r>
      <w:r w:rsidRPr="002267E0">
        <w:rPr>
          <w:rFonts w:ascii="TH SarabunPSK" w:hAnsi="TH SarabunPSK" w:cs="TH SarabunPSK"/>
          <w:sz w:val="32"/>
          <w:szCs w:val="32"/>
          <w:cs/>
        </w:rPr>
        <w:t xml:space="preserve">2542. </w:t>
      </w:r>
    </w:p>
    <w:p w:rsidR="009D22F2" w:rsidRPr="009D22F2" w:rsidRDefault="009D22F2" w:rsidP="009D22F2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9D22F2" w:rsidRPr="009D22F2" w:rsidRDefault="009D22F2" w:rsidP="009D22F2">
      <w:pPr>
        <w:jc w:val="righ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4C785" wp14:editId="16E6EED1">
                <wp:simplePos x="0" y="0"/>
                <wp:positionH relativeFrom="margin">
                  <wp:posOffset>1278255</wp:posOffset>
                </wp:positionH>
                <wp:positionV relativeFrom="paragraph">
                  <wp:posOffset>215265</wp:posOffset>
                </wp:positionV>
                <wp:extent cx="5572125" cy="952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629D"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65pt,16.95pt" to="53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D22F2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9D22F2" w:rsidRDefault="009D22F2" w:rsidP="009D22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2267E0" w:rsidRPr="00206E20" w:rsidRDefault="00206E20" w:rsidP="002267E0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2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2267E0" w:rsidRPr="00206E20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E20">
        <w:rPr>
          <w:rFonts w:ascii="TH SarabunPSK" w:hAnsi="TH SarabunPSK" w:cs="TH SarabunPSK"/>
          <w:b/>
          <w:bCs/>
          <w:sz w:val="32"/>
          <w:szCs w:val="32"/>
        </w:rPr>
        <w:t>:-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มาตรา 66.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ซึ่งแก้ไขเพิ่มเติมโดยพระราชบัญญัติสภาตำบลและองค์การบริหารส่วนตำบล ฉบับที่ 4 พ.ศ.2546 มาตรา 67.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ซึ่งแก้ไขเพิ่มเติมโดยพระราชบัญญัติสภาตำบลและองค์การบริหารส่วนตำบล ฉบับที่ 3 พ.ศ.2542 มาตรา 68.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มาตรา 69.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มาตรา 70.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ซึ่งแก้ไขเพิ่มเติมโดยพระราชบัญญัติสภาตำบลและองค์การบริหารส่วนตำบล ฉบับที่ 4 พ.ศ.2546 มาตรา 71. </w:t>
      </w:r>
    </w:p>
    <w:p w:rsidR="002267E0" w:rsidRPr="002267E0" w:rsidRDefault="00206E20" w:rsidP="002267E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พระราชบัญญัติสภาตำบลและองค์การบริหารส่วนตำบล พ.ศ.2537 มาตรา 73. </w:t>
      </w:r>
    </w:p>
    <w:p w:rsidR="002267E0" w:rsidRDefault="00206E20" w:rsidP="006121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="002267E0" w:rsidRPr="002267E0"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พระราชบัญญัติกำหนด</w:t>
      </w: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21A0" w:rsidRDefault="006121A0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22F2" w:rsidRDefault="009D22F2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22F2" w:rsidRDefault="009D22F2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22F2" w:rsidRDefault="009D22F2" w:rsidP="006121A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267E0" w:rsidRPr="009D22F2" w:rsidRDefault="009D22F2" w:rsidP="009D22F2">
      <w:pPr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76D84" wp14:editId="5F315E9B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572125" cy="9525"/>
                <wp:effectExtent l="0" t="0" r="28575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3E283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18.95pt" to="826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9D22F2">
        <w:rPr>
          <w:rFonts w:ascii="TH SarabunPSK" w:hAnsi="TH SarabunPSK" w:cs="TH SarabunPSK" w:hint="cs"/>
          <w:sz w:val="28"/>
          <w:szCs w:val="28"/>
          <w:cs/>
        </w:rPr>
        <w:t>องค์การบริหารส่วนตำบลมะเกลือเก่า  อำเภอสูงเนิน  จังหวัดนครราชสีมา</w:t>
      </w:r>
      <w:bookmarkStart w:id="0" w:name="_GoBack"/>
      <w:bookmarkEnd w:id="0"/>
    </w:p>
    <w:sectPr w:rsidR="002267E0" w:rsidRPr="009D22F2" w:rsidSect="002B3AB6">
      <w:pgSz w:w="11906" w:h="16838"/>
      <w:pgMar w:top="1135" w:right="566" w:bottom="993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E0"/>
    <w:rsid w:val="00206E20"/>
    <w:rsid w:val="002267E0"/>
    <w:rsid w:val="002B3AB6"/>
    <w:rsid w:val="006121A0"/>
    <w:rsid w:val="009B1410"/>
    <w:rsid w:val="009D22F2"/>
    <w:rsid w:val="00C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F08B-3146-4C5B-86B2-74CB9AA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B6"/>
  </w:style>
  <w:style w:type="paragraph" w:styleId="1">
    <w:name w:val="heading 1"/>
    <w:basedOn w:val="a"/>
    <w:next w:val="a"/>
    <w:link w:val="10"/>
    <w:uiPriority w:val="9"/>
    <w:qFormat/>
    <w:rsid w:val="002B3AB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A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AB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B3AB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3AB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3AB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3AB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3AB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3AB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3AB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3AB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3AB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2B3A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ชื่อเรื่อง อักขระ"/>
    <w:basedOn w:val="a0"/>
    <w:link w:val="a3"/>
    <w:uiPriority w:val="10"/>
    <w:rsid w:val="002B3AB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2B3AB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B3AB6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2B3AB6"/>
    <w:rPr>
      <w:b/>
      <w:bCs/>
    </w:rPr>
  </w:style>
  <w:style w:type="character" w:styleId="a8">
    <w:name w:val="Emphasis"/>
    <w:basedOn w:val="a0"/>
    <w:uiPriority w:val="20"/>
    <w:qFormat/>
    <w:rsid w:val="002B3AB6"/>
    <w:rPr>
      <w:i/>
      <w:iCs/>
      <w:color w:val="000000" w:themeColor="text1"/>
    </w:rPr>
  </w:style>
  <w:style w:type="paragraph" w:styleId="a9">
    <w:name w:val="No Spacing"/>
    <w:uiPriority w:val="1"/>
    <w:qFormat/>
    <w:rsid w:val="002B3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21A0"/>
    <w:pPr>
      <w:ind w:left="720"/>
      <w:contextualSpacing/>
    </w:pPr>
    <w:rPr>
      <w:rFonts w:cs="Cordia New"/>
      <w:szCs w:val="26"/>
    </w:rPr>
  </w:style>
  <w:style w:type="paragraph" w:styleId="ab">
    <w:name w:val="Quote"/>
    <w:basedOn w:val="a"/>
    <w:next w:val="a"/>
    <w:link w:val="ac"/>
    <w:uiPriority w:val="29"/>
    <w:qFormat/>
    <w:rsid w:val="002B3AB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2B3AB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B3AB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2B3AB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2B3AB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B3AB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2B3AB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B3AB6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B3AB6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B3AB6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2B3AB6"/>
    <w:pPr>
      <w:spacing w:line="240" w:lineRule="auto"/>
    </w:pPr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090">
                  <w:marLeft w:val="900"/>
                  <w:marRight w:val="90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2018-10-30T04:55:00Z</dcterms:created>
  <dcterms:modified xsi:type="dcterms:W3CDTF">2018-10-30T06:36:00Z</dcterms:modified>
</cp:coreProperties>
</file>